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jc w:val="center"/>
        <w:rPr>
          <w:b w:val="1"/>
          <w:bCs w:val="1"/>
          <w:sz w:val="24"/>
          <w:szCs w:val="24"/>
        </w:rPr>
      </w:pPr>
      <w:r w:rsidDel="00000000" w:rsidR="00000000" w:rsidRPr="00000000">
        <w:rPr>
          <w:b w:val="1"/>
          <w:bCs w:val="1"/>
          <w:sz w:val="24"/>
          <w:szCs w:val="24"/>
          <w:rtl w:val="0"/>
        </w:rPr>
        <w:t xml:space="preserve">Oświadczenie - ubezpieczenie OC</w:t>
      </w:r>
    </w:p>
    <w:p w:rsidR="00000000" w:rsidDel="00000000" w:rsidP="00000000" w:rsidRDefault="00000000" w:rsidRPr="00000000" w14:paraId="00000002">
      <w:pPr>
        <w:spacing w:after="280" w:before="280" w:line="360" w:lineRule="auto"/>
        <w:jc w:val="both"/>
        <w:rPr>
          <w:sz w:val="24"/>
          <w:szCs w:val="24"/>
        </w:rPr>
      </w:pPr>
      <w:r w:rsidDel="00000000" w:rsidR="00000000" w:rsidRPr="00000000">
        <w:rPr>
          <w:sz w:val="24"/>
          <w:szCs w:val="24"/>
          <w:rtl w:val="0"/>
        </w:rPr>
        <w:t xml:space="preserve">Prosimy o informację, czy jako instytucja przyjmująca studenta kierunku Psychologia Collegium Witelona Uczelnia Państwowa na praktykę wymagają Państwo posiadania ubezpieczenia OC (Odpowiedzialności Cywilnej) przez studenta. Informacja ta jest niezbędna do prawidłowej organizacji praktyk studenckich.</w:t>
      </w:r>
    </w:p>
    <w:p w:rsidR="00000000" w:rsidDel="00000000" w:rsidP="00000000" w:rsidRDefault="00000000" w:rsidRPr="00000000" w14:paraId="00000003">
      <w:pPr>
        <w:spacing w:after="280" w:before="280" w:line="360" w:lineRule="auto"/>
        <w:jc w:val="both"/>
        <w:rPr>
          <w:sz w:val="24"/>
          <w:szCs w:val="24"/>
        </w:rPr>
      </w:pPr>
      <w:r w:rsidDel="00000000" w:rsidR="00000000" w:rsidRPr="00000000">
        <w:rPr>
          <w:sz w:val="24"/>
          <w:szCs w:val="24"/>
          <w:rtl w:val="0"/>
        </w:rPr>
        <w:t xml:space="preserve">Czy ubezpieczenie OC (Odpowiedzialności Cywilnej) jest wymagane od studenta?</w:t>
      </w:r>
    </w:p>
    <w:p w:rsidR="00000000" w:rsidDel="00000000" w:rsidP="00000000" w:rsidRDefault="00000000" w:rsidRPr="00000000" w14:paraId="00000004">
      <w:pPr>
        <w:spacing w:after="280" w:before="280" w:line="360" w:lineRule="auto"/>
        <w:jc w:val="both"/>
        <w:rPr>
          <w:sz w:val="24"/>
          <w:szCs w:val="24"/>
        </w:rPr>
      </w:pPr>
      <w:r w:rsidDel="00000000" w:rsidR="00000000" w:rsidRPr="00000000">
        <w:rPr>
          <w:sz w:val="24"/>
          <w:szCs w:val="24"/>
          <w:rtl w:val="0"/>
        </w:rPr>
        <w:t xml:space="preserve">☐ Tak                            ☐ Nie</w:t>
      </w:r>
    </w:p>
    <w:p w:rsidR="00000000" w:rsidDel="00000000" w:rsidP="00000000" w:rsidRDefault="00000000" w:rsidRPr="00000000" w14:paraId="00000005">
      <w:pPr>
        <w:spacing w:after="280" w:before="280" w:line="240" w:lineRule="auto"/>
        <w:jc w:val="right"/>
        <w:rPr>
          <w:sz w:val="24"/>
          <w:szCs w:val="24"/>
        </w:rPr>
      </w:pPr>
      <w:r w:rsidDel="00000000" w:rsidR="00000000" w:rsidRPr="00000000">
        <w:rPr>
          <w:rtl w:val="0"/>
        </w:rPr>
      </w:r>
    </w:p>
    <w:p w:rsidR="00000000" w:rsidDel="00000000" w:rsidP="00000000" w:rsidRDefault="00000000" w:rsidRPr="00000000" w14:paraId="00000006">
      <w:pPr>
        <w:spacing w:after="0" w:line="240" w:lineRule="auto"/>
        <w:jc w:val="right"/>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after="0" w:line="240" w:lineRule="auto"/>
        <w:jc w:val="right"/>
        <w:rPr>
          <w:sz w:val="20"/>
          <w:szCs w:val="20"/>
        </w:rPr>
      </w:pPr>
      <w:r w:rsidDel="00000000" w:rsidR="00000000" w:rsidRPr="00000000">
        <w:rPr>
          <w:sz w:val="20"/>
          <w:szCs w:val="20"/>
          <w:rtl w:val="0"/>
        </w:rPr>
        <w:t xml:space="preserve">           (data i pieczęć instytucji)</w:t>
      </w:r>
    </w:p>
    <w:p w:rsidR="00000000" w:rsidDel="00000000" w:rsidP="00000000" w:rsidRDefault="00000000" w:rsidRPr="00000000" w14:paraId="00000008">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ormalnyWeb">
    <w:name w:val="Normal (Web)"/>
    <w:basedOn w:val="Normalny"/>
    <w:uiPriority w:val="99"/>
    <w:semiHidden w:val="1"/>
    <w:unhideWhenUsed w:val="1"/>
    <w:rsid w:val="00DD33C6"/>
    <w:pPr>
      <w:spacing w:after="100" w:afterAutospacing="1" w:before="100" w:beforeAutospacing="1" w:line="240" w:lineRule="auto"/>
    </w:pPr>
    <w:rPr>
      <w:rFonts w:ascii="Times New Roman" w:cs="Times New Roman" w:eastAsia="Times New Roman" w:hAnsi="Times New Roman"/>
      <w:sz w:val="24"/>
      <w:szCs w:val="24"/>
      <w:lang w:eastAsia="pl-PL"/>
    </w:rPr>
  </w:style>
  <w:style w:type="character" w:styleId="Pogrubienie">
    <w:name w:val="Strong"/>
    <w:basedOn w:val="Domylnaczcionkaakapitu"/>
    <w:uiPriority w:val="22"/>
    <w:qFormat w:val="1"/>
    <w:rsid w:val="00DD33C6"/>
    <w:rPr>
      <w:b w:val="1"/>
      <w:bCs w:val="1"/>
    </w:rPr>
  </w:style>
  <w:style w:type="paragraph" w:styleId="Akapitzlist">
    <w:name w:val="List Paragraph"/>
    <w:basedOn w:val="Normalny"/>
    <w:uiPriority w:val="34"/>
    <w:qFormat w:val="1"/>
    <w:rsid w:val="0032600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vqh98uKItIlx2FmmMYxwUZW1g==">CgMxLjA4AHIhMThWMXpGRGdRd2xESHBjVTRkUm9SZjZiMUhMdGpyLWF1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2026-01-15T08:10:00Z</dcterms:created>
  <dc:creator>Misiewicz Marta</dc:creator>
</cp:coreProperties>
</file>