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72B7" w14:textId="77777777" w:rsidR="00DC16F7" w:rsidRPr="00E66BA3" w:rsidRDefault="00DC16F7" w:rsidP="00DC16F7">
      <w:pPr>
        <w:jc w:val="center"/>
        <w:rPr>
          <w:rFonts w:ascii="Arial" w:hAnsi="Arial" w:cs="Arial"/>
          <w:b/>
          <w:bCs/>
        </w:rPr>
      </w:pPr>
      <w:r w:rsidRPr="00E66BA3">
        <w:rPr>
          <w:rFonts w:ascii="Arial" w:hAnsi="Arial" w:cs="Arial"/>
          <w:b/>
          <w:bCs/>
        </w:rPr>
        <w:t>ZAGADNIENIA NA EGZAMIN DYPLOMOWY</w:t>
      </w:r>
    </w:p>
    <w:p w14:paraId="61019F16" w14:textId="5984B304" w:rsidR="00DC16F7" w:rsidRPr="00E66BA3" w:rsidRDefault="00DC16F7" w:rsidP="00DC16F7">
      <w:pPr>
        <w:jc w:val="center"/>
        <w:rPr>
          <w:rFonts w:ascii="Arial" w:hAnsi="Arial" w:cs="Arial"/>
          <w:b/>
          <w:bCs/>
          <w:u w:val="single"/>
        </w:rPr>
      </w:pPr>
      <w:r w:rsidRPr="00E66BA3">
        <w:rPr>
          <w:rFonts w:ascii="Arial" w:hAnsi="Arial" w:cs="Arial"/>
          <w:b/>
          <w:bCs/>
          <w:u w:val="single"/>
        </w:rPr>
        <w:t>PEDAGOGIKA</w:t>
      </w:r>
      <w:r w:rsidR="00DB6468">
        <w:rPr>
          <w:rFonts w:ascii="Arial" w:hAnsi="Arial" w:cs="Arial"/>
          <w:b/>
          <w:bCs/>
          <w:u w:val="single"/>
        </w:rPr>
        <w:t xml:space="preserve"> PRZEDSZKOLNA I WCZESNOSZKOLNA</w:t>
      </w:r>
    </w:p>
    <w:p w14:paraId="1640E935" w14:textId="77777777" w:rsidR="00DC16F7" w:rsidRPr="00E66BA3" w:rsidRDefault="00DC16F7" w:rsidP="00DC16F7">
      <w:pPr>
        <w:jc w:val="center"/>
        <w:rPr>
          <w:rFonts w:ascii="Arial" w:hAnsi="Arial" w:cs="Arial"/>
          <w:b/>
          <w:bCs/>
        </w:rPr>
      </w:pPr>
      <w:r w:rsidRPr="00E66BA3">
        <w:rPr>
          <w:rFonts w:ascii="Arial" w:hAnsi="Arial" w:cs="Arial"/>
          <w:b/>
          <w:bCs/>
        </w:rPr>
        <w:t>STUDIA JEDNOLITE MAGISTERSKIE</w:t>
      </w:r>
    </w:p>
    <w:p w14:paraId="533F6467" w14:textId="6E0FD01A" w:rsidR="00DC16F7" w:rsidRPr="00E66BA3" w:rsidRDefault="00DC16F7" w:rsidP="00DC16F7">
      <w:pPr>
        <w:jc w:val="center"/>
        <w:rPr>
          <w:rFonts w:ascii="Arial" w:hAnsi="Arial" w:cs="Arial"/>
          <w:b/>
          <w:bCs/>
        </w:rPr>
      </w:pPr>
      <w:r w:rsidRPr="00E66BA3">
        <w:rPr>
          <w:rFonts w:ascii="Arial" w:hAnsi="Arial" w:cs="Arial"/>
          <w:b/>
          <w:bCs/>
        </w:rPr>
        <w:t>cykl kształcenia 20</w:t>
      </w:r>
      <w:r w:rsidR="00CF6311">
        <w:rPr>
          <w:rFonts w:ascii="Arial" w:hAnsi="Arial" w:cs="Arial"/>
          <w:b/>
          <w:bCs/>
        </w:rPr>
        <w:t>20</w:t>
      </w:r>
      <w:r w:rsidRPr="00E66BA3">
        <w:rPr>
          <w:rFonts w:ascii="Arial" w:hAnsi="Arial" w:cs="Arial"/>
          <w:b/>
          <w:bCs/>
        </w:rPr>
        <w:t>-202</w:t>
      </w:r>
      <w:r w:rsidR="00CF6311">
        <w:rPr>
          <w:rFonts w:ascii="Arial" w:hAnsi="Arial" w:cs="Arial"/>
          <w:b/>
          <w:bCs/>
        </w:rPr>
        <w:t>5</w:t>
      </w:r>
    </w:p>
    <w:p w14:paraId="41FBAE91" w14:textId="77777777" w:rsidR="00DC16F7" w:rsidRPr="00E66BA3" w:rsidRDefault="00DC16F7" w:rsidP="00DC16F7">
      <w:pPr>
        <w:rPr>
          <w:rFonts w:ascii="Arial" w:hAnsi="Arial" w:cs="Arial"/>
          <w:b/>
          <w:bCs/>
        </w:rPr>
      </w:pPr>
    </w:p>
    <w:p w14:paraId="638E90BC" w14:textId="77777777" w:rsidR="00DB6468" w:rsidRPr="00DB6468" w:rsidRDefault="00DB6468" w:rsidP="00DB6468">
      <w:pPr>
        <w:rPr>
          <w:rFonts w:ascii="Arial" w:hAnsi="Arial" w:cs="Arial"/>
          <w:b/>
          <w:bCs/>
          <w:szCs w:val="24"/>
        </w:rPr>
      </w:pPr>
    </w:p>
    <w:p w14:paraId="6F5365CB" w14:textId="77777777" w:rsidR="00DB6468" w:rsidRPr="00DB6468" w:rsidRDefault="00DB6468" w:rsidP="00DB6468">
      <w:pPr>
        <w:jc w:val="center"/>
        <w:rPr>
          <w:rFonts w:ascii="Arial" w:hAnsi="Arial" w:cs="Arial"/>
          <w:b/>
          <w:bCs/>
          <w:szCs w:val="24"/>
        </w:rPr>
      </w:pPr>
      <w:r w:rsidRPr="00DB6468">
        <w:rPr>
          <w:rFonts w:ascii="Arial" w:hAnsi="Arial" w:cs="Arial"/>
          <w:b/>
          <w:bCs/>
          <w:szCs w:val="24"/>
        </w:rPr>
        <w:t>Pytania egzaminacyjne stanowiące integralną część egzaminu dyplomowego</w:t>
      </w:r>
    </w:p>
    <w:p w14:paraId="6D75135B" w14:textId="322195D5" w:rsidR="00DB6468" w:rsidRPr="00DB6468" w:rsidRDefault="00DB6468" w:rsidP="00DB6468">
      <w:pPr>
        <w:jc w:val="center"/>
        <w:rPr>
          <w:rFonts w:ascii="Arial" w:hAnsi="Arial" w:cs="Arial"/>
          <w:b/>
          <w:bCs/>
          <w:szCs w:val="24"/>
        </w:rPr>
      </w:pPr>
      <w:r w:rsidRPr="00DB6468">
        <w:rPr>
          <w:rFonts w:ascii="Arial" w:hAnsi="Arial" w:cs="Arial"/>
          <w:b/>
          <w:bCs/>
          <w:szCs w:val="24"/>
        </w:rPr>
        <w:t xml:space="preserve">związane z kierunkiem studiów </w:t>
      </w:r>
      <w:r w:rsidR="00E735D4">
        <w:rPr>
          <w:rFonts w:ascii="Arial" w:hAnsi="Arial" w:cs="Arial"/>
          <w:b/>
          <w:bCs/>
          <w:i/>
          <w:iCs/>
          <w:szCs w:val="24"/>
        </w:rPr>
        <w:t>Pedagogika przedszkolna i wczesnoszkolna</w:t>
      </w:r>
    </w:p>
    <w:p w14:paraId="07444C71" w14:textId="77777777" w:rsidR="00DC16F7" w:rsidRPr="00E66BA3" w:rsidRDefault="00DC16F7" w:rsidP="00DC16F7">
      <w:pPr>
        <w:rPr>
          <w:rFonts w:ascii="Arial" w:hAnsi="Arial" w:cs="Arial"/>
        </w:rPr>
      </w:pPr>
    </w:p>
    <w:p w14:paraId="62353CBA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Pedagogika jako nauka – przedmiot badań, system pojęć, metody badań, budowanie teorii pedagogicznych.</w:t>
      </w:r>
    </w:p>
    <w:p w14:paraId="2F6795D2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Podstawowe pojęcia w pedagogice i ich charakterystyka (edukacja, wychowanie, kształcenie, nauczanie, uczenie się).</w:t>
      </w:r>
    </w:p>
    <w:p w14:paraId="33EB627F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Związek pedagogiki z innymi naukami (filozofia, psychologia, socjologia).</w:t>
      </w:r>
    </w:p>
    <w:p w14:paraId="682E675E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Metody zbierania danych w badaniach pedagogicznych – metody jakościowe, metody ilościowe.</w:t>
      </w:r>
    </w:p>
    <w:p w14:paraId="57407B0E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Proces wychowania – właściwości procesu, wychowanek-wychowawca, dziedziny wychowania.</w:t>
      </w:r>
    </w:p>
    <w:p w14:paraId="5FBDB63B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Samowychowanie jako proces poznawania i kształtowania samego siebie.</w:t>
      </w:r>
    </w:p>
    <w:p w14:paraId="0C04CFBA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Prądy i kierunki pedagogiczne: pedagogika personalistyczna, pedagogika Marii Montessori, pedagogika Janusza Korczaka.</w:t>
      </w:r>
    </w:p>
    <w:p w14:paraId="2FA1C154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Podmiotowość w wychowaniu, Podmiotowość jako zadanie wychowawcze.</w:t>
      </w:r>
    </w:p>
    <w:p w14:paraId="6B82742D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Klasyfikacja metod wychowania. Warunki skuteczności metod wychowania.</w:t>
      </w:r>
    </w:p>
    <w:p w14:paraId="06AFD930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Podstawowe środowiska wychowawcze (rodzina, szkoła, grupy rówieśnicze) i ich wpływ na wychowanie.</w:t>
      </w:r>
    </w:p>
    <w:p w14:paraId="232BBD36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Struktura i funkcje systemu opieki nad dzieckiem w Polsce.</w:t>
      </w:r>
    </w:p>
    <w:p w14:paraId="600691FD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Formy i metody pracy opiekuńczo-wychowawczej.</w:t>
      </w:r>
    </w:p>
    <w:p w14:paraId="771B7AC9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Pedagogika społeczna – zdania pedagogiki społecznej, nowe wyzwania wobec potrzeb społecznych.</w:t>
      </w:r>
    </w:p>
    <w:p w14:paraId="74427617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Etyka zawodowa nauczyciela. Etyczny aspekty pracy nauczyciela.</w:t>
      </w:r>
    </w:p>
    <w:p w14:paraId="34B940F9" w14:textId="1807FE51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Naukowe rozumienie pojęcia „Dydaktyka” – definicja, przedmiot badań, podstawowe pojęcia (język dydaktyki)</w:t>
      </w:r>
      <w:r w:rsidR="00612D0C">
        <w:rPr>
          <w:rFonts w:ascii="Arial" w:hAnsi="Arial" w:cs="Arial"/>
        </w:rPr>
        <w:t>.</w:t>
      </w:r>
    </w:p>
    <w:p w14:paraId="41FE6A99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Dydaktyka ogólna a dydaktyki szczegółowe.</w:t>
      </w:r>
    </w:p>
    <w:p w14:paraId="584C36C3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lastRenderedPageBreak/>
        <w:t>Proces kształcenia – pojęcie procesu kształcenia, czynniki wpływające na proces kształcenia, istota poznawania pośredniego (uczenie się werbalne) i bezpośredniego (uczenie się sensoryczne).</w:t>
      </w:r>
    </w:p>
    <w:p w14:paraId="1D05EFE6" w14:textId="39590F3E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Cele kształcenia</w:t>
      </w:r>
      <w:r w:rsidR="00000186">
        <w:rPr>
          <w:rFonts w:ascii="Arial" w:hAnsi="Arial" w:cs="Arial"/>
        </w:rPr>
        <w:t xml:space="preserve"> </w:t>
      </w:r>
      <w:r w:rsidRPr="00E66BA3">
        <w:rPr>
          <w:rFonts w:ascii="Arial" w:hAnsi="Arial" w:cs="Arial"/>
        </w:rPr>
        <w:t>– definicja, zasady formułowania celów kształcenia, operacjonalizacja celów.</w:t>
      </w:r>
    </w:p>
    <w:p w14:paraId="07D10839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Zasady kształcenia (nauczania) – definicje, podział i charakterystyka zasad kształcenia.</w:t>
      </w:r>
    </w:p>
    <w:p w14:paraId="793538FD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Metody kształcenia (nauczania) – definicje, podział i charakterystyka metod kształcenia.</w:t>
      </w:r>
    </w:p>
    <w:p w14:paraId="09D82A4A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Lekcja jako podstawowa forma kształcenia – rozumienie pojęcia „lekcja”, charakterystyka sytemu klasowo-lekcyjnego, struktura lekcji i charakterystyka poszczególnych jej części, typy (rodzaje) lekcji oraz sposoby ich organizacji i prowadzenia.</w:t>
      </w:r>
    </w:p>
    <w:p w14:paraId="44DB0D68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Planowanie i ewaluacja pracy dydaktyczno-wychowawczej nauczyciela.</w:t>
      </w:r>
    </w:p>
    <w:p w14:paraId="229E3549" w14:textId="0153B861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Nauczyciel współczesnej szkoły – zadania i funkcje nauczyciela, kompetencje zawodowe, rozwój zawodowy nauczyciela, wypalenie zawodowe</w:t>
      </w:r>
      <w:r w:rsidR="00612D0C">
        <w:rPr>
          <w:rFonts w:ascii="Arial" w:hAnsi="Arial" w:cs="Arial"/>
        </w:rPr>
        <w:t>.</w:t>
      </w:r>
    </w:p>
    <w:p w14:paraId="2A6EF794" w14:textId="6911D082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Osobowość i autorytet nauczyciela jako „narzędzie” jego oddziaływań d</w:t>
      </w:r>
      <w:r w:rsidR="000D4902" w:rsidRPr="00E66BA3">
        <w:rPr>
          <w:rFonts w:ascii="Arial" w:hAnsi="Arial" w:cs="Arial"/>
        </w:rPr>
        <w:t>y</w:t>
      </w:r>
      <w:r w:rsidRPr="00E66BA3">
        <w:rPr>
          <w:rFonts w:ascii="Arial" w:hAnsi="Arial" w:cs="Arial"/>
        </w:rPr>
        <w:t>daktyczno-wychowawczych.</w:t>
      </w:r>
    </w:p>
    <w:p w14:paraId="7E1CBC3B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Podstawa programowa i jej znaczenie dla efektywności procesu kształcenia.</w:t>
      </w:r>
    </w:p>
    <w:p w14:paraId="2F6E30F9" w14:textId="08045251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Struktura systemu edukacji w Polsce</w:t>
      </w:r>
      <w:r w:rsidR="004E6E6F">
        <w:rPr>
          <w:rFonts w:ascii="Arial" w:hAnsi="Arial" w:cs="Arial"/>
        </w:rPr>
        <w:t>.</w:t>
      </w:r>
    </w:p>
    <w:p w14:paraId="31599EF1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Organy kolegialne w przedszkolu/szkole – sposób tworzenia organów kolegialnych oraz ich kompetencje.</w:t>
      </w:r>
    </w:p>
    <w:p w14:paraId="56335F43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Awans zawodowy nauczycieli. Ścieżka awansu nauczyciela początkującego.</w:t>
      </w:r>
    </w:p>
    <w:p w14:paraId="0BDA73C5" w14:textId="77777777" w:rsidR="00DC16F7" w:rsidRPr="00E66BA3" w:rsidRDefault="00DC16F7" w:rsidP="00DC16F7">
      <w:pPr>
        <w:pStyle w:val="Akapitzlist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66BA3">
        <w:rPr>
          <w:rFonts w:ascii="Arial" w:hAnsi="Arial" w:cs="Arial"/>
        </w:rPr>
        <w:t>Kształcenie dorosłych. Idea kształcenia ustawicznego.</w:t>
      </w:r>
    </w:p>
    <w:p w14:paraId="35F148BE" w14:textId="77777777" w:rsidR="000D4902" w:rsidRPr="00E66BA3" w:rsidRDefault="000D4902" w:rsidP="000D4902">
      <w:pPr>
        <w:jc w:val="center"/>
        <w:rPr>
          <w:rFonts w:ascii="Arial" w:hAnsi="Arial" w:cs="Arial"/>
          <w:b/>
          <w:bCs/>
          <w:kern w:val="0"/>
          <w:szCs w:val="24"/>
          <w14:ligatures w14:val="none"/>
        </w:rPr>
      </w:pPr>
    </w:p>
    <w:p w14:paraId="4CCBF0D8" w14:textId="28AA98D3" w:rsidR="0064611A" w:rsidRPr="0064611A" w:rsidRDefault="0064611A" w:rsidP="0064611A">
      <w:pPr>
        <w:jc w:val="center"/>
        <w:rPr>
          <w:rFonts w:ascii="Arial" w:hAnsi="Arial" w:cs="Arial"/>
          <w:b/>
          <w:szCs w:val="24"/>
        </w:rPr>
      </w:pPr>
      <w:r w:rsidRPr="0064611A">
        <w:rPr>
          <w:rFonts w:ascii="Arial" w:hAnsi="Arial" w:cs="Arial"/>
          <w:b/>
          <w:szCs w:val="24"/>
        </w:rPr>
        <w:t>Pytania egzaminacyjne, stanowiące integralną część egzaminu dyplomowego, związane z edukacją przedszkolną i wczesnoszkolną</w:t>
      </w:r>
    </w:p>
    <w:p w14:paraId="0E69905F" w14:textId="77777777" w:rsidR="000D4902" w:rsidRPr="00E66BA3" w:rsidRDefault="000D4902" w:rsidP="000D4902">
      <w:pPr>
        <w:jc w:val="both"/>
        <w:rPr>
          <w:rFonts w:ascii="Arial" w:hAnsi="Arial" w:cs="Arial"/>
          <w:szCs w:val="24"/>
          <w:u w:val="single"/>
        </w:rPr>
      </w:pPr>
    </w:p>
    <w:p w14:paraId="02D44430" w14:textId="6041BFDC" w:rsidR="000D4902" w:rsidRPr="00E66BA3" w:rsidRDefault="000D4902" w:rsidP="00DC0B86">
      <w:pPr>
        <w:pStyle w:val="Akapitzlist"/>
        <w:numPr>
          <w:ilvl w:val="0"/>
          <w:numId w:val="2"/>
        </w:numPr>
        <w:shd w:val="clear" w:color="auto" w:fill="FFFFFF"/>
        <w:ind w:left="714" w:hanging="357"/>
        <w:contextualSpacing w:val="0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t>Zasady i obszary konstruowania programu wychowawczo-profilaktycznego szkoły.</w:t>
      </w:r>
    </w:p>
    <w:p w14:paraId="24489757" w14:textId="77777777" w:rsidR="000D4902" w:rsidRPr="00E66BA3" w:rsidRDefault="000D4902" w:rsidP="00DC0B86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Rola nadzoru pedagogicznego w przedszkolu/szkole.</w:t>
      </w:r>
    </w:p>
    <w:p w14:paraId="0FE2BD67" w14:textId="77777777" w:rsidR="000D4902" w:rsidRPr="00E66BA3" w:rsidRDefault="000D4902" w:rsidP="00DC0B86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Statut Szkoły – charakterystyka, obszary i treści objęte dokumentem.</w:t>
      </w:r>
    </w:p>
    <w:p w14:paraId="0888C5E7" w14:textId="77777777" w:rsidR="000D4902" w:rsidRPr="00E66BA3" w:rsidRDefault="000D4902" w:rsidP="00DC0B86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Wsparcie psychologiczno-pedagogiczne w przedszkolu i w szkole w świetle obowiązujących przepisów prawych.</w:t>
      </w:r>
    </w:p>
    <w:p w14:paraId="021CEC37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lastRenderedPageBreak/>
        <w:t>Dokumentacja w przedszkolu w świetle obowiązujących przepisów.</w:t>
      </w:r>
    </w:p>
    <w:p w14:paraId="2A9E9D6C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Dokumentacja w szkole w świetle obowiązujących przepisów prawych.</w:t>
      </w:r>
    </w:p>
    <w:p w14:paraId="220A0EDB" w14:textId="77777777" w:rsidR="000D4902" w:rsidRPr="00E66BA3" w:rsidRDefault="000D4902" w:rsidP="000D4902">
      <w:pPr>
        <w:pStyle w:val="Akapitzlist"/>
        <w:numPr>
          <w:ilvl w:val="0"/>
          <w:numId w:val="2"/>
        </w:numPr>
        <w:shd w:val="clear" w:color="auto" w:fill="FFFFFF"/>
        <w:contextualSpacing w:val="0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t>Obszary edukacji, które w podstawie programowej edukacji wczesnoszkolnej stanowią formę efektów (celów szczegółowych) osiąganych przez uczniów.</w:t>
      </w:r>
    </w:p>
    <w:p w14:paraId="76E8B123" w14:textId="77777777" w:rsidR="000D4902" w:rsidRPr="00E66BA3" w:rsidRDefault="000D4902" w:rsidP="000D4902">
      <w:pPr>
        <w:pStyle w:val="Akapitzlist"/>
        <w:numPr>
          <w:ilvl w:val="0"/>
          <w:numId w:val="2"/>
        </w:numPr>
        <w:shd w:val="clear" w:color="auto" w:fill="FFFFFF"/>
        <w:contextualSpacing w:val="0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t xml:space="preserve">Wykorzystanie diagnozy pedagogicznej do poznania dziecka, ucznia. </w:t>
      </w:r>
      <w:r w:rsidRPr="00E66BA3">
        <w:rPr>
          <w:rFonts w:ascii="Arial" w:hAnsi="Arial" w:cs="Arial"/>
          <w:bCs/>
          <w:szCs w:val="24"/>
        </w:rPr>
        <w:t>Wymień podstawowe techniki diagnozy w pedagogice – wybierz jedną i dokonaj szczegółowej charakterystyki.</w:t>
      </w:r>
    </w:p>
    <w:p w14:paraId="57E073CA" w14:textId="77777777" w:rsidR="000D4902" w:rsidRPr="00E66BA3" w:rsidRDefault="000D4902" w:rsidP="000D490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Trudności dydaktyczno – wychowawcze w pracy nauczyciela.</w:t>
      </w:r>
    </w:p>
    <w:p w14:paraId="58C6F1C2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Wykorzystanie nowych technologii w pracy nauczyciela w przedszkolu i w edukacji wczesnoszkolnej.</w:t>
      </w:r>
    </w:p>
    <w:p w14:paraId="63359676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Bezpieczeństwo i higiena pracy w aspekcie nauczyciela i ucznia.</w:t>
      </w:r>
    </w:p>
    <w:p w14:paraId="19DA17CB" w14:textId="77777777" w:rsidR="000D4902" w:rsidRPr="00E66BA3" w:rsidRDefault="000D4902" w:rsidP="000D4902">
      <w:pPr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bCs/>
          <w:szCs w:val="24"/>
        </w:rPr>
        <w:t>Budowa konspektu zajęć – jego elementy.</w:t>
      </w:r>
    </w:p>
    <w:p w14:paraId="5ECF81F0" w14:textId="77777777" w:rsidR="000D4902" w:rsidRPr="00E66BA3" w:rsidRDefault="000D4902" w:rsidP="000D4902">
      <w:pPr>
        <w:pStyle w:val="Akapitzlist"/>
        <w:numPr>
          <w:ilvl w:val="0"/>
          <w:numId w:val="2"/>
        </w:numPr>
        <w:shd w:val="clear" w:color="auto" w:fill="FFFFFF"/>
        <w:contextualSpacing w:val="0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t xml:space="preserve">Gotowość szkolna – pojęcie, cele, obszary, diagnoza. </w:t>
      </w:r>
    </w:p>
    <w:p w14:paraId="59B8C10F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Proces adaptacji dziecka do edukacji przedszkolnej.</w:t>
      </w:r>
    </w:p>
    <w:p w14:paraId="1FD3335E" w14:textId="77777777" w:rsidR="000D4902" w:rsidRPr="00E66BA3" w:rsidRDefault="000D4902" w:rsidP="000D490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Współczesna koncepcja oceniania w edukacji wczesnoszkolnej; ocenianie opisowe wspierające rozwój ucznia, ocenianie kształtujące.</w:t>
      </w:r>
    </w:p>
    <w:p w14:paraId="04666B9A" w14:textId="4FC2E676" w:rsidR="000D4902" w:rsidRPr="00E66BA3" w:rsidRDefault="000D4902" w:rsidP="000D4902">
      <w:pPr>
        <w:numPr>
          <w:ilvl w:val="0"/>
          <w:numId w:val="2"/>
        </w:numPr>
        <w:shd w:val="clear" w:color="auto" w:fill="FFFFFF"/>
        <w:ind w:left="714" w:hanging="357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t>Formy udzielania pomocy psychologiczno-pedagogicznej przez nauczycieli i specjalistów oraz ich charakterystyka.</w:t>
      </w:r>
    </w:p>
    <w:p w14:paraId="683AAD3D" w14:textId="77777777" w:rsidR="000D4902" w:rsidRPr="00E66BA3" w:rsidRDefault="000D4902" w:rsidP="000D4902">
      <w:pPr>
        <w:numPr>
          <w:ilvl w:val="0"/>
          <w:numId w:val="2"/>
        </w:numPr>
        <w:shd w:val="clear" w:color="auto" w:fill="FFFFFF"/>
        <w:ind w:left="714" w:hanging="357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bCs/>
          <w:szCs w:val="24"/>
        </w:rPr>
        <w:t>Pomoc psychologiczno-pedagogiczna dla uczniów o specjalnych potrzebach edukacyjnych.</w:t>
      </w:r>
    </w:p>
    <w:p w14:paraId="2E14E324" w14:textId="031024CC" w:rsidR="000D4902" w:rsidRPr="00E66BA3" w:rsidRDefault="000D4902" w:rsidP="000D4902">
      <w:pPr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bCs/>
          <w:szCs w:val="24"/>
        </w:rPr>
        <w:t>Indywidualny Program Edukacyjno-Terapeutyczny (IPET) – opracowanie i wykorzystanie w praktyce edukacyjnej.</w:t>
      </w:r>
    </w:p>
    <w:p w14:paraId="725A97B8" w14:textId="77777777" w:rsidR="000D4902" w:rsidRPr="00E66BA3" w:rsidRDefault="000D4902" w:rsidP="000D4902">
      <w:pPr>
        <w:numPr>
          <w:ilvl w:val="0"/>
          <w:numId w:val="2"/>
        </w:numPr>
        <w:shd w:val="clear" w:color="auto" w:fill="FFFFFF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bCs/>
          <w:szCs w:val="24"/>
        </w:rPr>
        <w:t>Wczesne wspomaganie rozwoju dziecka – akt prawny oraz zasady realizacji, modele wspierania dziecka (behawioralny, emancypacyjny, konstruktywistyczny).</w:t>
      </w:r>
    </w:p>
    <w:p w14:paraId="187B5E2A" w14:textId="77777777" w:rsidR="000D4902" w:rsidRPr="00E66BA3" w:rsidRDefault="000D4902" w:rsidP="000D490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Edukacja integracyjna i włączająca – podstawowe założenia, sposób realizacji.</w:t>
      </w:r>
    </w:p>
    <w:p w14:paraId="4FD82F86" w14:textId="77777777" w:rsidR="000D4902" w:rsidRPr="00E66BA3" w:rsidRDefault="000D4902" w:rsidP="000D4902">
      <w:pPr>
        <w:pStyle w:val="Akapitzlist"/>
        <w:numPr>
          <w:ilvl w:val="0"/>
          <w:numId w:val="2"/>
        </w:numPr>
        <w:shd w:val="clear" w:color="auto" w:fill="FFFFFF"/>
        <w:ind w:left="714" w:hanging="357"/>
        <w:contextualSpacing w:val="0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t>Charakterystyka metod wykorzystywanych w pracy z dzieckiem, uczniem niepełnosprawnym.</w:t>
      </w:r>
    </w:p>
    <w:p w14:paraId="33A3FF59" w14:textId="77777777" w:rsidR="000D4902" w:rsidRPr="00E66BA3" w:rsidRDefault="000D4902" w:rsidP="000D4902">
      <w:pPr>
        <w:numPr>
          <w:ilvl w:val="0"/>
          <w:numId w:val="2"/>
        </w:numPr>
        <w:shd w:val="clear" w:color="auto" w:fill="FFFFFF"/>
        <w:ind w:left="714" w:hanging="357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t xml:space="preserve">Metody aktywizujące wykorzystywane w pracy nauczyciela przedszkola i klas I-III szkoły podstawowej.  </w:t>
      </w:r>
    </w:p>
    <w:p w14:paraId="3587C0BD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Zabawa i jej wpływ a rozwój dziecka – klasyfikacja i charakterystyka zabaw.</w:t>
      </w:r>
    </w:p>
    <w:p w14:paraId="33F9F079" w14:textId="77777777" w:rsidR="000D4902" w:rsidRPr="00E66BA3" w:rsidRDefault="000D4902" w:rsidP="000D4902">
      <w:pPr>
        <w:pStyle w:val="Akapitzlist"/>
        <w:numPr>
          <w:ilvl w:val="0"/>
          <w:numId w:val="2"/>
        </w:numPr>
        <w:shd w:val="clear" w:color="auto" w:fill="FFFFFF"/>
        <w:ind w:left="714" w:hanging="357"/>
        <w:contextualSpacing w:val="0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t xml:space="preserve">Wymiary integracji we wczesnej edukacji dziecka (integracja treści programowych, metod, form, środowisk i uczestników edukacji). </w:t>
      </w:r>
    </w:p>
    <w:p w14:paraId="168B1552" w14:textId="77777777" w:rsidR="000D4902" w:rsidRPr="00E66BA3" w:rsidRDefault="000D4902" w:rsidP="000D4902">
      <w:pPr>
        <w:pStyle w:val="Akapitzlist"/>
        <w:numPr>
          <w:ilvl w:val="0"/>
          <w:numId w:val="2"/>
        </w:numPr>
        <w:shd w:val="clear" w:color="auto" w:fill="FFFFFF"/>
        <w:ind w:left="714" w:hanging="357"/>
        <w:contextualSpacing w:val="0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t xml:space="preserve">Metoda projektów i jej odniesienia do edukacji wczesnoszkolnej. </w:t>
      </w:r>
    </w:p>
    <w:p w14:paraId="70BDA994" w14:textId="77777777" w:rsidR="000D4902" w:rsidRPr="00E66BA3" w:rsidRDefault="000D4902" w:rsidP="000D4902">
      <w:pPr>
        <w:pStyle w:val="Akapitzlist"/>
        <w:numPr>
          <w:ilvl w:val="0"/>
          <w:numId w:val="2"/>
        </w:numPr>
        <w:shd w:val="clear" w:color="auto" w:fill="FFFFFF"/>
        <w:ind w:left="714" w:hanging="357"/>
        <w:contextualSpacing w:val="0"/>
        <w:jc w:val="both"/>
        <w:textAlignment w:val="top"/>
        <w:rPr>
          <w:rFonts w:ascii="Arial" w:hAnsi="Arial" w:cs="Arial"/>
          <w:bCs/>
          <w:szCs w:val="24"/>
        </w:rPr>
      </w:pPr>
      <w:r w:rsidRPr="00E66BA3">
        <w:rPr>
          <w:rFonts w:ascii="Arial" w:hAnsi="Arial" w:cs="Arial"/>
          <w:szCs w:val="24"/>
        </w:rPr>
        <w:lastRenderedPageBreak/>
        <w:t>Obszary rozwojowe dziecka, które zawierają cele kształcenia podstawy programowej edukacji wczesnoszkolnej.</w:t>
      </w:r>
    </w:p>
    <w:p w14:paraId="371F74D9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Kształcenie języka ojczystego, projektowanie działań wspierających dziecko w nauce czytania i pisania.</w:t>
      </w:r>
    </w:p>
    <w:p w14:paraId="4CD279D4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Rozwijanie aktywności matematycznej dziecka w edukacji wczesnoszkolnej, nauka liczenia, klasyfikowania, metody rozwiązywania zadań.</w:t>
      </w:r>
    </w:p>
    <w:p w14:paraId="4198A16B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Zasady optymalnego kształcenia przyrodniczego dzieci, metody działalności poznawczej, eksperymentowanie, umiejętności praktyczne, zachowania społeczne, postawy wobec przyrody.</w:t>
      </w:r>
    </w:p>
    <w:p w14:paraId="177552D3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Innowacje w pracy nauczyciela wychowania przedszkolnego i edukacji wczesnoszkolnej.</w:t>
      </w:r>
    </w:p>
    <w:p w14:paraId="0AF73109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 xml:space="preserve">Edukacja regionalna w szkole. </w:t>
      </w:r>
    </w:p>
    <w:p w14:paraId="4820EB94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Współczesna koncepcja oceniania w edukacji wczesnoszkolnej, ocenianie opisowe wspierające rozwój ucznia, ocenianie kształtujące.</w:t>
      </w:r>
    </w:p>
    <w:p w14:paraId="31FA6748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Niepowodzenia szkolne dzieci w edukacji wczesnoszkolnej.</w:t>
      </w:r>
    </w:p>
    <w:p w14:paraId="6E58F8D0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Formy współpracy nauczycieli z rodzicami.</w:t>
      </w:r>
    </w:p>
    <w:p w14:paraId="664E4496" w14:textId="77777777" w:rsidR="000D4902" w:rsidRPr="00E66BA3" w:rsidRDefault="000D4902" w:rsidP="000D4902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Cs w:val="24"/>
        </w:rPr>
      </w:pPr>
      <w:r w:rsidRPr="00E66BA3">
        <w:rPr>
          <w:rFonts w:ascii="Arial" w:hAnsi="Arial" w:cs="Arial"/>
          <w:szCs w:val="24"/>
        </w:rPr>
        <w:t>Rola szkoły oraz placówek kulturalno-oświatowych w organizacji czasu wolnego uczniów.</w:t>
      </w:r>
    </w:p>
    <w:p w14:paraId="63AA269A" w14:textId="77777777" w:rsidR="000D4902" w:rsidRPr="00E66BA3" w:rsidRDefault="000D4902" w:rsidP="000D4902">
      <w:pPr>
        <w:pStyle w:val="Akapitzlist"/>
        <w:ind w:left="770"/>
        <w:jc w:val="both"/>
        <w:rPr>
          <w:rFonts w:ascii="Arial" w:hAnsi="Arial" w:cs="Arial"/>
          <w:szCs w:val="24"/>
        </w:rPr>
      </w:pPr>
    </w:p>
    <w:p w14:paraId="2CE5B254" w14:textId="77777777" w:rsidR="00777085" w:rsidRPr="00E66BA3" w:rsidRDefault="00777085">
      <w:pPr>
        <w:rPr>
          <w:rFonts w:ascii="Arial" w:hAnsi="Arial" w:cs="Arial"/>
        </w:rPr>
      </w:pPr>
    </w:p>
    <w:sectPr w:rsidR="00777085" w:rsidRPr="00E6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13679"/>
    <w:multiLevelType w:val="hybridMultilevel"/>
    <w:tmpl w:val="EA0A0B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16EC6"/>
    <w:multiLevelType w:val="hybridMultilevel"/>
    <w:tmpl w:val="EDF8E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1F"/>
    <w:rsid w:val="00000186"/>
    <w:rsid w:val="000D4902"/>
    <w:rsid w:val="001214DD"/>
    <w:rsid w:val="004E6E6F"/>
    <w:rsid w:val="00612D0C"/>
    <w:rsid w:val="0064611A"/>
    <w:rsid w:val="00777085"/>
    <w:rsid w:val="00CF6311"/>
    <w:rsid w:val="00DB6468"/>
    <w:rsid w:val="00DC0B86"/>
    <w:rsid w:val="00DC16F7"/>
    <w:rsid w:val="00E66BA3"/>
    <w:rsid w:val="00E735D4"/>
    <w:rsid w:val="00F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72A4"/>
  <w15:chartTrackingRefBased/>
  <w15:docId w15:val="{1D2370F2-8F43-476F-AA3A-D16545C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6F7"/>
    <w:pPr>
      <w:spacing w:after="0" w:line="36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Marta</dc:creator>
  <cp:keywords/>
  <dc:description/>
  <cp:lastModifiedBy>Misiewicz Marta</cp:lastModifiedBy>
  <cp:revision>11</cp:revision>
  <dcterms:created xsi:type="dcterms:W3CDTF">2024-03-06T13:47:00Z</dcterms:created>
  <dcterms:modified xsi:type="dcterms:W3CDTF">2025-02-21T07:05:00Z</dcterms:modified>
</cp:coreProperties>
</file>