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rtl w:val="0"/>
        </w:rPr>
        <w:t xml:space="preserve">Załącznik nr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COLLEGIUM WITELONA UCZELNIA PAŃSTWOWA</w:t>
      </w:r>
    </w:p>
    <w:p w:rsidR="00000000" w:rsidDel="00000000" w:rsidP="00000000" w:rsidRDefault="00000000" w:rsidRPr="00000000" w14:paraId="00000003">
      <w:pPr>
        <w:tabs>
          <w:tab w:val="center" w:leader="none" w:pos="4536"/>
          <w:tab w:val="right" w:leader="none" w:pos="9072"/>
        </w:tabs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ul. Sejmowa 5A, 59-220 Legnica</w:t>
      </w:r>
    </w:p>
    <w:p w:rsidR="00000000" w:rsidDel="00000000" w:rsidP="00000000" w:rsidRDefault="00000000" w:rsidRPr="00000000" w14:paraId="00000004">
      <w:pPr>
        <w:tabs>
          <w:tab w:val="center" w:leader="none" w:pos="4536"/>
          <w:tab w:val="right" w:leader="none" w:pos="9072"/>
        </w:tabs>
        <w:spacing w:after="0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1"/>
              <w:spacing w:after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KARTA PRZEBIEGU PRAKTYKI ZAWODOWEJ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Kierunek: Psychologia</w:t>
            </w:r>
          </w:p>
          <w:p w:rsidR="00000000" w:rsidDel="00000000" w:rsidP="00000000" w:rsidRDefault="00000000" w:rsidRPr="00000000" w14:paraId="00000007">
            <w:pPr>
              <w:keepNext w:val="1"/>
              <w:spacing w:after="0"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studia jednolite magisterskie – stacjonarne, specjalność: nie dotyczy, semestr: 6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Liczba godzin praktyki zawodowej: ……………………</w:t>
            </w:r>
          </w:p>
        </w:tc>
      </w:tr>
    </w:tbl>
    <w:p w:rsidR="00000000" w:rsidDel="00000000" w:rsidP="00000000" w:rsidRDefault="00000000" w:rsidRPr="00000000" w14:paraId="00000009">
      <w:pPr>
        <w:keepNext w:val="1"/>
        <w:spacing w:after="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Imię i nazwisko studenta: </w:t>
      </w:r>
      <w:r w:rsidDel="00000000" w:rsidR="00000000" w:rsidRPr="00000000">
        <w:rPr>
          <w:rtl w:val="0"/>
        </w:rPr>
        <w:t xml:space="preserve">……………………………………………………………………… </w:t>
      </w:r>
      <w:r w:rsidDel="00000000" w:rsidR="00000000" w:rsidRPr="00000000">
        <w:rPr>
          <w:b w:val="1"/>
          <w:bCs w:val="1"/>
          <w:rtl w:val="0"/>
        </w:rPr>
        <w:t xml:space="preserve">Nr albumu: </w:t>
      </w:r>
      <w:r w:rsidDel="00000000" w:rsidR="00000000" w:rsidRPr="00000000">
        <w:rPr>
          <w:rtl w:val="0"/>
        </w:rPr>
        <w:t xml:space="preserve">……………………….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774"/>
        </w:tabs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Nazwa i adres zakładu pracy: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774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774"/>
        </w:tabs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Termin realizacji praktyki zawodowej: </w:t>
      </w:r>
      <w:r w:rsidDel="00000000" w:rsidR="00000000" w:rsidRPr="00000000">
        <w:rPr>
          <w:rtl w:val="0"/>
        </w:rPr>
        <w:t xml:space="preserve">…………………………………………………………….…………………………………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774"/>
        </w:tabs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8580"/>
        <w:gridCol w:w="855"/>
        <w:tblGridChange w:id="0">
          <w:tblGrid>
            <w:gridCol w:w="630"/>
            <w:gridCol w:w="8580"/>
            <w:gridCol w:w="85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214" w:firstLine="496.99999999999994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Potwierdzenie uzyskanych efektów uczenia się: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(od 5 do 2)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WIEDZA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sdt>
            <w:sdtPr>
              <w:id w:val="-146933989"/>
              <w:tag w:val="goog_rdk_0"/>
            </w:sdtPr>
            <w:sdtContent>
              <w:p w:rsidR="00000000" w:rsidDel="00000000" w:rsidP="00000000" w:rsidRDefault="00000000" w:rsidRPr="00000000" w14:paraId="00000017">
                <w:pPr>
                  <w:pStyle w:val="Heading1"/>
                  <w:spacing w:after="0" w:before="0" w:line="360" w:lineRule="auto"/>
                  <w:rPr>
                    <w:sz w:val="22"/>
                    <w:szCs w:val="22"/>
                  </w:rPr>
                </w:pPr>
                <w:bookmarkStart w:colFirst="0" w:colLast="0" w:name="_heading=h.97uz0k5hnmrh" w:id="0"/>
                <w:bookmarkEnd w:id="0"/>
                <w:r w:rsidDel="00000000" w:rsidR="00000000" w:rsidRPr="00000000">
                  <w:rPr>
                    <w:b w:val="0"/>
                    <w:bCs w:val="0"/>
                    <w:sz w:val="22"/>
                    <w:szCs w:val="22"/>
                    <w:rtl w:val="0"/>
                  </w:rPr>
                  <w:t xml:space="preserve">Zna podstawową specyfikę funkcjonowania wybranego środowiska pracy, jego cele, zadania oraz obszary, w których wykorzystywana jest wiedza psychologiczna.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Style w:val="Heading1"/>
              <w:spacing w:after="0" w:before="0" w:line="360" w:lineRule="auto"/>
              <w:rPr>
                <w:sz w:val="22"/>
                <w:szCs w:val="22"/>
              </w:rPr>
            </w:pPr>
            <w:bookmarkStart w:colFirst="0" w:colLast="0" w:name="_heading=h.izj0hih7xzd5" w:id="1"/>
            <w:bookmarkEnd w:id="1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Zna podstawowy zakres zadań, obowiązków i odpowiedzialności zawodowej psychologa.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Zna podstawowe formy działalności zawodowej psychologa w jego środowisku pracy.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Style w:val="Heading1"/>
              <w:spacing w:after="0" w:before="0" w:line="360" w:lineRule="auto"/>
              <w:rPr>
                <w:sz w:val="22"/>
                <w:szCs w:val="22"/>
              </w:rPr>
            </w:pPr>
            <w:bookmarkStart w:colFirst="0" w:colLast="0" w:name="_heading=h.sstyao53qxps" w:id="2"/>
            <w:bookmarkEnd w:id="2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Zna główne elementy struktury organizacyjnej środowiska pracy psychologa oraz zależności służbowe i funkcjonalne między nimi.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Style w:val="Heading1"/>
              <w:spacing w:after="0" w:before="0" w:line="360" w:lineRule="auto"/>
              <w:rPr>
                <w:sz w:val="22"/>
                <w:szCs w:val="22"/>
              </w:rPr>
            </w:pPr>
            <w:bookmarkStart w:colFirst="0" w:colLast="0" w:name="_heading=h.shgjr192q58l" w:id="3"/>
            <w:bookmarkEnd w:id="3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Zna główne role i kompetencje specjalistów współpracujących z psychologiem oraz zakres ich udziału w realizacji wspólnych działań zawodowych.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Style w:val="Heading1"/>
              <w:spacing w:after="0" w:before="0" w:line="360" w:lineRule="auto"/>
              <w:rPr>
                <w:sz w:val="22"/>
                <w:szCs w:val="22"/>
              </w:rPr>
            </w:pPr>
            <w:bookmarkStart w:colFirst="0" w:colLast="0" w:name="_heading=h.pgj0ysmudkp" w:id="4"/>
            <w:bookmarkEnd w:id="4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Zna uwarunkowania organizacyjne i instytucjonalne wykonywania czynności zawodowych psychologa, w tym procedury, regulaminy, zasady funkcjonowania zakładu pracy oraz obieg i zasady prowadzenia dokumentacji psychologicznej.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Opinia dotycząca wiedzy studenta i stopnia osiągnięcia efektów uczenia się w zakresie wiedzy:</w:t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UMIEJĘTNOŚCI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Style w:val="Heading1"/>
              <w:spacing w:after="0" w:before="0" w:line="360" w:lineRule="auto"/>
              <w:rPr>
                <w:sz w:val="22"/>
                <w:szCs w:val="22"/>
              </w:rPr>
            </w:pPr>
            <w:bookmarkStart w:colFirst="0" w:colLast="0" w:name="_heading=h.qyoazwcfhrec" w:id="5"/>
            <w:bookmarkEnd w:id="5"/>
            <w:r w:rsidDel="00000000" w:rsidR="00000000" w:rsidRPr="00000000">
              <w:rPr>
                <w:b w:val="0"/>
                <w:bCs w:val="0"/>
                <w:sz w:val="22"/>
                <w:szCs w:val="22"/>
                <w:rtl w:val="0"/>
              </w:rPr>
              <w:t xml:space="preserve">Potrafi w podstawowym stopniu stosować wiedzę psychologiczną do obserwowania zachowań, emocji i procesów poznawczych u jednostek lub grup.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Potrafi przyjmować powierzone zadania w zespole, koordynując swoje działania z innymi jego członkami.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Potrafi wyznaczać własne, cząstkowe cele zadaniowe zgodne z celami zespołu oraz planować i monitorować ich realizację.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Potrafi komunikować się i współpracować ze specjalistami z zakresu psychologii i innych dziedzin, wykonując przydzielone zadania.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Opinia dotycząca umiejętności studenta i stopnia osiągnięcia efektów uczenia się w zakresie umiejętności:</w:t>
            </w:r>
          </w:p>
          <w:p w:rsidR="00000000" w:rsidDel="00000000" w:rsidP="00000000" w:rsidRDefault="00000000" w:rsidRPr="00000000" w14:paraId="0000003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before="28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KOMPETENCJE SPOŁECZNE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Jest gotów dokonywać samooceny własnych kompetencji, wiedzy i umiejętności w odniesieniu do wykonywanych zadań.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Jest gotów współpracować w grupie, realizując powierzone zadania w sposób zgodny z zasadami etyki psychologa.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Docenia znaczenie zarówno realizacji zadań indywidualnych, jak i zespołowych oraz ich wpływ na jakość działań zawodowych.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Opinia dotycząca kompetencji społecznych studenta i stopnia osiągnięcia efektów uczenia się w zakresie kompetencji społecznych:</w:t>
            </w:r>
          </w:p>
          <w:p w:rsidR="00000000" w:rsidDel="00000000" w:rsidP="00000000" w:rsidRDefault="00000000" w:rsidRPr="00000000" w14:paraId="0000004C">
            <w:pPr>
              <w:spacing w:after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Ocena końcowa (średnia ocen za efekty uczenia się)*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-567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*Liczymy średnią tylko wówczas, gdy student otrzyma pozytywne oceny (przynajmniej ocena dostateczna (3))  z zakładanych efektów uczenia się we wszystkich kategoriach. W przypadku otrzymania oceny niedostatecznej z zakładanych efektów uczenia się w kategorii wiedza lub/i umiejętności lub/i kompetencje społeczne student nie zalicza praktyki zawodowej i otrzymuje ocenę końcową niedostateczną (2).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hanging="851"/>
        <w:rPr/>
      </w:pPr>
      <w:r w:rsidDel="00000000" w:rsidR="00000000" w:rsidRPr="00000000">
        <w:rPr>
          <w:b w:val="1"/>
          <w:bCs w:val="1"/>
          <w:rtl w:val="0"/>
        </w:rPr>
        <w:t xml:space="preserve">       Ocena ogólna z praktyki zawodowej wystawiona przez zakładowego opiekuna praktyk:</w:t>
      </w:r>
      <w:r w:rsidDel="00000000" w:rsidR="00000000" w:rsidRPr="00000000">
        <w:rPr>
          <w:rtl w:val="0"/>
        </w:rPr>
        <w:t xml:space="preserve"> ..........................</w:t>
      </w:r>
    </w:p>
    <w:p w:rsidR="00000000" w:rsidDel="00000000" w:rsidP="00000000" w:rsidRDefault="00000000" w:rsidRPr="00000000" w14:paraId="00000058">
      <w:pPr>
        <w:spacing w:after="0" w:lineRule="auto"/>
        <w:ind w:hanging="851"/>
        <w:rPr/>
      </w:pPr>
      <w:r w:rsidDel="00000000" w:rsidR="00000000" w:rsidRPr="00000000">
        <w:rPr>
          <w:rtl w:val="0"/>
        </w:rPr>
        <w:t xml:space="preserve">       Skala ocen: 5 (bdb); 4,5 (db plus); 4 (db); 3,5 (dst plus); 3 (dst);  2 (ndst).</w:t>
      </w:r>
    </w:p>
    <w:p w:rsidR="00000000" w:rsidDel="00000000" w:rsidP="00000000" w:rsidRDefault="00000000" w:rsidRPr="00000000" w14:paraId="00000059">
      <w:pPr>
        <w:tabs>
          <w:tab w:val="left" w:leader="none" w:pos="1276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2832" w:hanging="3540"/>
        <w:rPr/>
      </w:pPr>
      <w:r w:rsidDel="00000000" w:rsidR="00000000" w:rsidRPr="00000000">
        <w:rPr>
          <w:rtl w:val="0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000000" w:rsidDel="00000000" w:rsidP="00000000" w:rsidRDefault="00000000" w:rsidRPr="00000000" w14:paraId="0000005C">
      <w:pPr>
        <w:spacing w:after="0" w:line="240" w:lineRule="auto"/>
        <w:ind w:left="2832" w:hanging="354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(data) </w:t>
      </w: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Pieczątka zakładu pracy                                              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(podpis zakładowego opiekuna praktyk)</w:t>
      </w:r>
      <w:r w:rsidDel="00000000" w:rsidR="00000000" w:rsidRPr="00000000">
        <w:rPr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5D">
      <w:pPr>
        <w:tabs>
          <w:tab w:val="center" w:leader="none" w:pos="4536"/>
          <w:tab w:val="right" w:leader="none" w:pos="9072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center" w:leader="none" w:pos="4536"/>
          <w:tab w:val="right" w:leader="none" w:pos="9072"/>
        </w:tabs>
        <w:spacing w:after="0" w:line="240" w:lineRule="auto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leader="none" w:pos="4536"/>
          <w:tab w:val="right" w:leader="none" w:pos="9072"/>
        </w:tabs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leader="none" w:pos="4536"/>
          <w:tab w:val="right" w:leader="none" w:pos="9072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center" w:leader="none" w:pos="4536"/>
          <w:tab w:val="right" w:leader="none" w:pos="9072"/>
        </w:tabs>
        <w:spacing w:after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leader="none" w:pos="4536"/>
          <w:tab w:val="right" w:leader="none" w:pos="9072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COLLEGIUM WITELONA UCZELNIA PAŃSTWOWA</w:t>
      </w:r>
    </w:p>
    <w:p w:rsidR="00000000" w:rsidDel="00000000" w:rsidP="00000000" w:rsidRDefault="00000000" w:rsidRPr="00000000" w14:paraId="00000063">
      <w:pPr>
        <w:tabs>
          <w:tab w:val="center" w:leader="none" w:pos="4536"/>
          <w:tab w:val="right" w:leader="none" w:pos="9072"/>
        </w:tabs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ul. Sejmowa 5A, 59-220 Legnica</w:t>
      </w:r>
    </w:p>
    <w:p w:rsidR="00000000" w:rsidDel="00000000" w:rsidP="00000000" w:rsidRDefault="00000000" w:rsidRPr="00000000" w14:paraId="00000064">
      <w:pPr>
        <w:keepNext w:val="1"/>
        <w:keepLines w:val="1"/>
        <w:spacing w:after="0"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WERYFIKACJA ZAKŁADANYCH EFEKTÓW UCZENIA SIĘ</w:t>
      </w:r>
    </w:p>
    <w:p w:rsidR="00000000" w:rsidDel="00000000" w:rsidP="00000000" w:rsidRDefault="00000000" w:rsidRPr="00000000" w14:paraId="00000067">
      <w:pPr>
        <w:spacing w:after="0" w:line="360" w:lineRule="auto"/>
        <w:jc w:val="center"/>
        <w:rPr/>
      </w:pPr>
      <w:r w:rsidDel="00000000" w:rsidR="00000000" w:rsidRPr="00000000">
        <w:rPr>
          <w:rtl w:val="0"/>
        </w:rPr>
        <w:t xml:space="preserve">(wypełnia opiekun praktyk z Uczelni)</w:t>
      </w:r>
    </w:p>
    <w:p w:rsidR="00000000" w:rsidDel="00000000" w:rsidP="00000000" w:rsidRDefault="00000000" w:rsidRPr="00000000" w14:paraId="00000068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  <w:t xml:space="preserve">Po dokonaniu analizy zgodności celów praktyki zawodowej, założonych efektów uczenia się </w:t>
        <w:br w:type="textWrapping"/>
        <w:t xml:space="preserve">i wykonywanych czynności w zakładzie pracy stwierdzam, że student osiągnął wszystkie wymagane efekty uczenia się.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567" w:hanging="425"/>
        <w:jc w:val="both"/>
        <w:rPr/>
      </w:pPr>
      <w:r w:rsidDel="00000000" w:rsidR="00000000" w:rsidRPr="00000000">
        <w:rPr>
          <w:rtl w:val="0"/>
        </w:rPr>
        <w:t xml:space="preserve">Do analizy wykorzystano także dodatkowe warunki wskazane do zaliczenia praktyki zawodowej:* rozmowę ze studentem, rozmowę z zakładowym opiekunem praktyk, </w:t>
      </w:r>
      <w:r w:rsidDel="00000000" w:rsidR="00000000" w:rsidRPr="00000000">
        <w:rPr>
          <w:u w:val="single"/>
          <w:rtl w:val="0"/>
        </w:rPr>
        <w:t xml:space="preserve">inne formy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line="24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567" w:firstLine="0"/>
        <w:jc w:val="both"/>
        <w:rPr/>
      </w:pPr>
      <w:r w:rsidDel="00000000" w:rsidR="00000000" w:rsidRPr="00000000">
        <w:rPr>
          <w:rtl w:val="0"/>
        </w:rPr>
        <w:t xml:space="preserve">Inne formy: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analiza i ocena dziennika praktyk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analiza i ocena sprawozdania z realizacji praktyki zawodowej</w:t>
      </w:r>
    </w:p>
    <w:p w:rsidR="00000000" w:rsidDel="00000000" w:rsidP="00000000" w:rsidRDefault="00000000" w:rsidRPr="00000000" w14:paraId="00000070">
      <w:pPr>
        <w:spacing w:after="0" w:line="240" w:lineRule="auto"/>
        <w:ind w:left="567" w:firstLine="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……………………………………………………………………………………………………………………………………..……………</w:t>
      </w:r>
    </w:p>
    <w:p w:rsidR="00000000" w:rsidDel="00000000" w:rsidP="00000000" w:rsidRDefault="00000000" w:rsidRPr="00000000" w14:paraId="00000071">
      <w:pPr>
        <w:spacing w:after="0" w:line="240" w:lineRule="auto"/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firstLine="56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Ocena ogólna z praktyki zawodowej:</w:t>
      </w:r>
      <w:r w:rsidDel="00000000" w:rsidR="00000000" w:rsidRPr="00000000">
        <w:rPr>
          <w:rtl w:val="0"/>
        </w:rPr>
        <w:t xml:space="preserve">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567"/>
        <w:rPr/>
      </w:pPr>
      <w:r w:rsidDel="00000000" w:rsidR="00000000" w:rsidRPr="00000000">
        <w:rPr>
          <w:rtl w:val="0"/>
        </w:rPr>
        <w:t xml:space="preserve">Opiekun praktyk z Uczelni: ……………………………………………………………..………</w:t>
      </w:r>
    </w:p>
    <w:p w:rsidR="00000000" w:rsidDel="00000000" w:rsidP="00000000" w:rsidRDefault="00000000" w:rsidRPr="00000000" w14:paraId="00000079">
      <w:pPr>
        <w:spacing w:after="0" w:line="240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(data i podpis)</w:t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*właściwe podkreślić</w:t>
      </w:r>
    </w:p>
    <w:p w:rsidR="00000000" w:rsidDel="00000000" w:rsidP="00000000" w:rsidRDefault="00000000" w:rsidRPr="00000000" w14:paraId="0000008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K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823AC0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FF016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F0169"/>
    <w:rPr>
      <w:rFonts w:ascii="Calibri" w:cs="Times New Roman" w:eastAsia="Times New Roman" w:hAnsi="Calibri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FF016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F0169"/>
    <w:rPr>
      <w:rFonts w:ascii="Calibri" w:cs="Times New Roman" w:eastAsia="Times New Roman" w:hAnsi="Calibri"/>
      <w:lang w:eastAsia="pl-P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NmOQNho65NnPQHuGRCOLU9d5A==">CgMxLjAaDQoBMBIICgYIBTICCAEyDmguOTd1ejBrNWhubXJoMg5oLml6ajBoaWg3eHpkNTIOaC5zc3R5YW81M3F4cHMyDmguc2hnanIxOTJxNThsMg1oLnBnajB5c211ZGtwMg5oLnF5b2F6d2NmaHJlYzgAciExY2dxUUdYbUprNnFSQ3V5UXJ0VjZQMkI2Z2xKQ1pyTjM=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2024-12-04T08:58:00Z</dcterms:created>
  <dc:creator>Siczak Anita</dc:creator>
</cp:coreProperties>
</file>